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47A418AF"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DA4406" w:rsidRPr="00DA4406">
            <w:rPr>
              <w:rFonts w:ascii="Calibri Light" w:hAnsi="Calibri Light" w:cs="Calibri Light"/>
              <w:b/>
              <w:bCs/>
              <w:sz w:val="28"/>
              <w:szCs w:val="28"/>
            </w:rPr>
            <w:t>SAUGIŲ DURŲ ĮRENGIMAS 3-IO KĖLIMO SIURBLINĖSE</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735B589D" w14:textId="56533A75" w:rsidR="00050BF5"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235166608" w:history="1">
                <w:r w:rsidR="00050BF5" w:rsidRPr="00743314">
                  <w:rPr>
                    <w:rStyle w:val="Hipersaitas"/>
                    <w:rFonts w:ascii="Calibri Light" w:hAnsi="Calibri Light" w:cs="Calibri Light"/>
                    <w:b/>
                    <w:bCs/>
                    <w:noProof/>
                  </w:rPr>
                  <w:t>1.</w:t>
                </w:r>
                <w:r w:rsidR="00050BF5">
                  <w:rPr>
                    <w:noProof/>
                    <w:kern w:val="2"/>
                    <w:sz w:val="24"/>
                    <w:szCs w:val="24"/>
                    <w14:ligatures w14:val="standardContextual"/>
                  </w:rPr>
                  <w:tab/>
                </w:r>
                <w:r w:rsidR="00050BF5" w:rsidRPr="00743314">
                  <w:rPr>
                    <w:rStyle w:val="Hipersaitas"/>
                    <w:rFonts w:ascii="Calibri Light" w:hAnsi="Calibri Light" w:cs="Calibri Light"/>
                    <w:b/>
                    <w:bCs/>
                    <w:noProof/>
                  </w:rPr>
                  <w:t>Bendra informacija</w:t>
                </w:r>
                <w:r w:rsidR="00050BF5">
                  <w:rPr>
                    <w:noProof/>
                    <w:webHidden/>
                  </w:rPr>
                  <w:tab/>
                </w:r>
                <w:r w:rsidR="00050BF5">
                  <w:rPr>
                    <w:noProof/>
                    <w:webHidden/>
                  </w:rPr>
                  <w:fldChar w:fldCharType="begin"/>
                </w:r>
                <w:r w:rsidR="00050BF5">
                  <w:rPr>
                    <w:noProof/>
                    <w:webHidden/>
                  </w:rPr>
                  <w:instrText xml:space="preserve"> PAGEREF _Toc235166608 \h </w:instrText>
                </w:r>
                <w:r w:rsidR="00050BF5">
                  <w:rPr>
                    <w:noProof/>
                    <w:webHidden/>
                  </w:rPr>
                </w:r>
                <w:r w:rsidR="00050BF5">
                  <w:rPr>
                    <w:noProof/>
                    <w:webHidden/>
                  </w:rPr>
                  <w:fldChar w:fldCharType="separate"/>
                </w:r>
                <w:r w:rsidR="00050BF5">
                  <w:rPr>
                    <w:noProof/>
                    <w:webHidden/>
                  </w:rPr>
                  <w:t>2</w:t>
                </w:r>
                <w:r w:rsidR="00050BF5">
                  <w:rPr>
                    <w:noProof/>
                    <w:webHidden/>
                  </w:rPr>
                  <w:fldChar w:fldCharType="end"/>
                </w:r>
              </w:hyperlink>
            </w:p>
            <w:p w14:paraId="1263743A" w14:textId="774480DA" w:rsidR="00050BF5" w:rsidRDefault="00050BF5">
              <w:pPr>
                <w:pStyle w:val="Turinys1"/>
                <w:rPr>
                  <w:noProof/>
                  <w:kern w:val="2"/>
                  <w:sz w:val="24"/>
                  <w:szCs w:val="24"/>
                  <w14:ligatures w14:val="standardContextual"/>
                </w:rPr>
              </w:pPr>
              <w:hyperlink w:anchor="_Toc235166609" w:history="1">
                <w:r w:rsidRPr="00743314">
                  <w:rPr>
                    <w:rStyle w:val="Hipersaitas"/>
                    <w:rFonts w:ascii="Calibri Light" w:eastAsia="Calibri" w:hAnsi="Calibri Light" w:cs="Calibri Light"/>
                    <w:b/>
                    <w:bCs/>
                    <w:noProof/>
                  </w:rPr>
                  <w:t>2.</w:t>
                </w:r>
                <w:r>
                  <w:rPr>
                    <w:noProof/>
                    <w:kern w:val="2"/>
                    <w:sz w:val="24"/>
                    <w:szCs w:val="24"/>
                    <w14:ligatures w14:val="standardContextual"/>
                  </w:rPr>
                  <w:tab/>
                </w:r>
                <w:r w:rsidRPr="00743314">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_Toc235166609 \h </w:instrText>
                </w:r>
                <w:r>
                  <w:rPr>
                    <w:noProof/>
                    <w:webHidden/>
                  </w:rPr>
                </w:r>
                <w:r>
                  <w:rPr>
                    <w:noProof/>
                    <w:webHidden/>
                  </w:rPr>
                  <w:fldChar w:fldCharType="separate"/>
                </w:r>
                <w:r>
                  <w:rPr>
                    <w:noProof/>
                    <w:webHidden/>
                  </w:rPr>
                  <w:t>2</w:t>
                </w:r>
                <w:r>
                  <w:rPr>
                    <w:noProof/>
                    <w:webHidden/>
                  </w:rPr>
                  <w:fldChar w:fldCharType="end"/>
                </w:r>
              </w:hyperlink>
            </w:p>
            <w:p w14:paraId="0C6E9A3C" w14:textId="7971D8F8" w:rsidR="00050BF5" w:rsidRDefault="00050BF5">
              <w:pPr>
                <w:pStyle w:val="Turinys1"/>
                <w:rPr>
                  <w:noProof/>
                  <w:kern w:val="2"/>
                  <w:sz w:val="24"/>
                  <w:szCs w:val="24"/>
                  <w14:ligatures w14:val="standardContextual"/>
                </w:rPr>
              </w:pPr>
              <w:hyperlink w:anchor="_Toc235166610" w:history="1">
                <w:r w:rsidRPr="00743314">
                  <w:rPr>
                    <w:rStyle w:val="Hipersaitas"/>
                    <w:rFonts w:eastAsia="Calibri"/>
                    <w:noProof/>
                  </w:rPr>
                  <w:t>3.</w:t>
                </w:r>
                <w:r>
                  <w:rPr>
                    <w:noProof/>
                    <w:kern w:val="2"/>
                    <w:sz w:val="24"/>
                    <w:szCs w:val="24"/>
                    <w14:ligatures w14:val="standardContextual"/>
                  </w:rPr>
                  <w:tab/>
                </w:r>
                <w:r w:rsidRPr="00743314">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_Toc235166610 \h </w:instrText>
                </w:r>
                <w:r>
                  <w:rPr>
                    <w:noProof/>
                    <w:webHidden/>
                  </w:rPr>
                </w:r>
                <w:r>
                  <w:rPr>
                    <w:noProof/>
                    <w:webHidden/>
                  </w:rPr>
                  <w:fldChar w:fldCharType="separate"/>
                </w:r>
                <w:r>
                  <w:rPr>
                    <w:noProof/>
                    <w:webHidden/>
                  </w:rPr>
                  <w:t>2</w:t>
                </w:r>
                <w:r>
                  <w:rPr>
                    <w:noProof/>
                    <w:webHidden/>
                  </w:rPr>
                  <w:fldChar w:fldCharType="end"/>
                </w:r>
              </w:hyperlink>
            </w:p>
            <w:p w14:paraId="0A1F9604" w14:textId="7B1AC9F1" w:rsidR="00050BF5" w:rsidRDefault="00050BF5">
              <w:pPr>
                <w:pStyle w:val="Turinys1"/>
                <w:rPr>
                  <w:noProof/>
                  <w:kern w:val="2"/>
                  <w:sz w:val="24"/>
                  <w:szCs w:val="24"/>
                  <w14:ligatures w14:val="standardContextual"/>
                </w:rPr>
              </w:pPr>
              <w:hyperlink w:anchor="_Toc235166611" w:history="1">
                <w:r w:rsidRPr="00743314">
                  <w:rPr>
                    <w:rStyle w:val="Hipersaitas"/>
                    <w:rFonts w:eastAsia="Calibri"/>
                    <w:noProof/>
                  </w:rPr>
                  <w:t>4.</w:t>
                </w:r>
                <w:r>
                  <w:rPr>
                    <w:noProof/>
                    <w:kern w:val="2"/>
                    <w:sz w:val="24"/>
                    <w:szCs w:val="24"/>
                    <w14:ligatures w14:val="standardContextual"/>
                  </w:rPr>
                  <w:tab/>
                </w:r>
                <w:r w:rsidRPr="00743314">
                  <w:rPr>
                    <w:rStyle w:val="Hipersaitas"/>
                    <w:noProof/>
                  </w:rPr>
                  <w:t>Reikalavimai, susiję su nacionaliniu saugumu</w:t>
                </w:r>
                <w:r>
                  <w:rPr>
                    <w:noProof/>
                    <w:webHidden/>
                  </w:rPr>
                  <w:tab/>
                </w:r>
                <w:r>
                  <w:rPr>
                    <w:noProof/>
                    <w:webHidden/>
                  </w:rPr>
                  <w:fldChar w:fldCharType="begin"/>
                </w:r>
                <w:r>
                  <w:rPr>
                    <w:noProof/>
                    <w:webHidden/>
                  </w:rPr>
                  <w:instrText xml:space="preserve"> PAGEREF _Toc235166611 \h </w:instrText>
                </w:r>
                <w:r>
                  <w:rPr>
                    <w:noProof/>
                    <w:webHidden/>
                  </w:rPr>
                </w:r>
                <w:r>
                  <w:rPr>
                    <w:noProof/>
                    <w:webHidden/>
                  </w:rPr>
                  <w:fldChar w:fldCharType="separate"/>
                </w:r>
                <w:r>
                  <w:rPr>
                    <w:noProof/>
                    <w:webHidden/>
                  </w:rPr>
                  <w:t>3</w:t>
                </w:r>
                <w:r>
                  <w:rPr>
                    <w:noProof/>
                    <w:webHidden/>
                  </w:rPr>
                  <w:fldChar w:fldCharType="end"/>
                </w:r>
              </w:hyperlink>
            </w:p>
            <w:p w14:paraId="78CABCFD" w14:textId="28216173" w:rsidR="00050BF5" w:rsidRDefault="00050BF5">
              <w:pPr>
                <w:pStyle w:val="Turinys1"/>
                <w:rPr>
                  <w:noProof/>
                  <w:kern w:val="2"/>
                  <w:sz w:val="24"/>
                  <w:szCs w:val="24"/>
                  <w14:ligatures w14:val="standardContextual"/>
                </w:rPr>
              </w:pPr>
              <w:hyperlink w:anchor="_Toc235166612" w:history="1">
                <w:r w:rsidRPr="00743314">
                  <w:rPr>
                    <w:rStyle w:val="Hipersaitas"/>
                    <w:rFonts w:eastAsia="Calibri"/>
                    <w:noProof/>
                  </w:rPr>
                  <w:t>5.</w:t>
                </w:r>
                <w:r>
                  <w:rPr>
                    <w:noProof/>
                    <w:kern w:val="2"/>
                    <w:sz w:val="24"/>
                    <w:szCs w:val="24"/>
                    <w14:ligatures w14:val="standardContextual"/>
                  </w:rPr>
                  <w:tab/>
                </w:r>
                <w:r w:rsidRPr="00743314">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_Toc235166612 \h </w:instrText>
                </w:r>
                <w:r>
                  <w:rPr>
                    <w:noProof/>
                    <w:webHidden/>
                  </w:rPr>
                </w:r>
                <w:r>
                  <w:rPr>
                    <w:noProof/>
                    <w:webHidden/>
                  </w:rPr>
                  <w:fldChar w:fldCharType="separate"/>
                </w:r>
                <w:r>
                  <w:rPr>
                    <w:noProof/>
                    <w:webHidden/>
                  </w:rPr>
                  <w:t>3</w:t>
                </w:r>
                <w:r>
                  <w:rPr>
                    <w:noProof/>
                    <w:webHidden/>
                  </w:rPr>
                  <w:fldChar w:fldCharType="end"/>
                </w:r>
              </w:hyperlink>
            </w:p>
            <w:p w14:paraId="14C13631" w14:textId="710DF40F" w:rsidR="00050BF5" w:rsidRDefault="00050BF5">
              <w:pPr>
                <w:pStyle w:val="Turinys1"/>
                <w:rPr>
                  <w:noProof/>
                  <w:kern w:val="2"/>
                  <w:sz w:val="24"/>
                  <w:szCs w:val="24"/>
                  <w14:ligatures w14:val="standardContextual"/>
                </w:rPr>
              </w:pPr>
              <w:hyperlink w:anchor="_Toc235166613" w:history="1">
                <w:r w:rsidRPr="00743314">
                  <w:rPr>
                    <w:rStyle w:val="Hipersaitas"/>
                    <w:rFonts w:eastAsia="Calibri"/>
                    <w:noProof/>
                  </w:rPr>
                  <w:t>6.</w:t>
                </w:r>
                <w:r>
                  <w:rPr>
                    <w:noProof/>
                    <w:kern w:val="2"/>
                    <w:sz w:val="24"/>
                    <w:szCs w:val="24"/>
                    <w14:ligatures w14:val="standardContextual"/>
                  </w:rPr>
                  <w:tab/>
                </w:r>
                <w:r w:rsidRPr="00743314">
                  <w:rPr>
                    <w:rStyle w:val="Hipersaitas"/>
                    <w:noProof/>
                  </w:rPr>
                  <w:t>Pasiūlymo galiojimo užtikrinimas</w:t>
                </w:r>
                <w:r>
                  <w:rPr>
                    <w:noProof/>
                    <w:webHidden/>
                  </w:rPr>
                  <w:tab/>
                </w:r>
                <w:r>
                  <w:rPr>
                    <w:noProof/>
                    <w:webHidden/>
                  </w:rPr>
                  <w:fldChar w:fldCharType="begin"/>
                </w:r>
                <w:r>
                  <w:rPr>
                    <w:noProof/>
                    <w:webHidden/>
                  </w:rPr>
                  <w:instrText xml:space="preserve"> PAGEREF _Toc235166613 \h </w:instrText>
                </w:r>
                <w:r>
                  <w:rPr>
                    <w:noProof/>
                    <w:webHidden/>
                  </w:rPr>
                </w:r>
                <w:r>
                  <w:rPr>
                    <w:noProof/>
                    <w:webHidden/>
                  </w:rPr>
                  <w:fldChar w:fldCharType="separate"/>
                </w:r>
                <w:r>
                  <w:rPr>
                    <w:noProof/>
                    <w:webHidden/>
                  </w:rPr>
                  <w:t>4</w:t>
                </w:r>
                <w:r>
                  <w:rPr>
                    <w:noProof/>
                    <w:webHidden/>
                  </w:rPr>
                  <w:fldChar w:fldCharType="end"/>
                </w:r>
              </w:hyperlink>
            </w:p>
            <w:p w14:paraId="5348A814" w14:textId="50D1A773" w:rsidR="00050BF5" w:rsidRDefault="00050BF5">
              <w:pPr>
                <w:pStyle w:val="Turinys1"/>
                <w:rPr>
                  <w:noProof/>
                  <w:kern w:val="2"/>
                  <w:sz w:val="24"/>
                  <w:szCs w:val="24"/>
                  <w14:ligatures w14:val="standardContextual"/>
                </w:rPr>
              </w:pPr>
              <w:hyperlink w:anchor="_Toc235166614" w:history="1">
                <w:r w:rsidRPr="00743314">
                  <w:rPr>
                    <w:rStyle w:val="Hipersaitas"/>
                    <w:rFonts w:eastAsia="Calibri"/>
                    <w:noProof/>
                  </w:rPr>
                  <w:t>7.</w:t>
                </w:r>
                <w:r>
                  <w:rPr>
                    <w:noProof/>
                    <w:kern w:val="2"/>
                    <w:sz w:val="24"/>
                    <w:szCs w:val="24"/>
                    <w14:ligatures w14:val="standardContextual"/>
                  </w:rPr>
                  <w:tab/>
                </w:r>
                <w:r w:rsidRPr="00743314">
                  <w:rPr>
                    <w:rStyle w:val="Hipersaitas"/>
                    <w:noProof/>
                  </w:rPr>
                  <w:t>Pasiūlymų vertinimas</w:t>
                </w:r>
                <w:r>
                  <w:rPr>
                    <w:noProof/>
                    <w:webHidden/>
                  </w:rPr>
                  <w:tab/>
                </w:r>
                <w:r>
                  <w:rPr>
                    <w:noProof/>
                    <w:webHidden/>
                  </w:rPr>
                  <w:fldChar w:fldCharType="begin"/>
                </w:r>
                <w:r>
                  <w:rPr>
                    <w:noProof/>
                    <w:webHidden/>
                  </w:rPr>
                  <w:instrText xml:space="preserve"> PAGEREF _Toc235166614 \h </w:instrText>
                </w:r>
                <w:r>
                  <w:rPr>
                    <w:noProof/>
                    <w:webHidden/>
                  </w:rPr>
                </w:r>
                <w:r>
                  <w:rPr>
                    <w:noProof/>
                    <w:webHidden/>
                  </w:rPr>
                  <w:fldChar w:fldCharType="separate"/>
                </w:r>
                <w:r>
                  <w:rPr>
                    <w:noProof/>
                    <w:webHidden/>
                  </w:rPr>
                  <w:t>4</w:t>
                </w:r>
                <w:r>
                  <w:rPr>
                    <w:noProof/>
                    <w:webHidden/>
                  </w:rPr>
                  <w:fldChar w:fldCharType="end"/>
                </w:r>
              </w:hyperlink>
            </w:p>
            <w:p w14:paraId="2564DC89" w14:textId="4498423B" w:rsidR="00050BF5" w:rsidRDefault="00050BF5">
              <w:pPr>
                <w:pStyle w:val="Turinys1"/>
                <w:rPr>
                  <w:noProof/>
                  <w:kern w:val="2"/>
                  <w:sz w:val="24"/>
                  <w:szCs w:val="24"/>
                  <w14:ligatures w14:val="standardContextual"/>
                </w:rPr>
              </w:pPr>
              <w:hyperlink w:anchor="_Toc235166615" w:history="1">
                <w:r w:rsidRPr="00743314">
                  <w:rPr>
                    <w:rStyle w:val="Hipersaitas"/>
                    <w:rFonts w:eastAsia="Calibri"/>
                    <w:noProof/>
                  </w:rPr>
                  <w:t>8.</w:t>
                </w:r>
                <w:r>
                  <w:rPr>
                    <w:noProof/>
                    <w:kern w:val="2"/>
                    <w:sz w:val="24"/>
                    <w:szCs w:val="24"/>
                    <w14:ligatures w14:val="standardContextual"/>
                  </w:rPr>
                  <w:tab/>
                </w:r>
                <w:r w:rsidRPr="00743314">
                  <w:rPr>
                    <w:rStyle w:val="Hipersaitas"/>
                    <w:noProof/>
                  </w:rPr>
                  <w:t>Sutarties sudarymas</w:t>
                </w:r>
                <w:r>
                  <w:rPr>
                    <w:noProof/>
                    <w:webHidden/>
                  </w:rPr>
                  <w:tab/>
                </w:r>
                <w:r>
                  <w:rPr>
                    <w:noProof/>
                    <w:webHidden/>
                  </w:rPr>
                  <w:fldChar w:fldCharType="begin"/>
                </w:r>
                <w:r>
                  <w:rPr>
                    <w:noProof/>
                    <w:webHidden/>
                  </w:rPr>
                  <w:instrText xml:space="preserve"> PAGEREF _Toc235166615 \h </w:instrText>
                </w:r>
                <w:r>
                  <w:rPr>
                    <w:noProof/>
                    <w:webHidden/>
                  </w:rPr>
                </w:r>
                <w:r>
                  <w:rPr>
                    <w:noProof/>
                    <w:webHidden/>
                  </w:rPr>
                  <w:fldChar w:fldCharType="separate"/>
                </w:r>
                <w:r>
                  <w:rPr>
                    <w:noProof/>
                    <w:webHidden/>
                  </w:rPr>
                  <w:t>4</w:t>
                </w:r>
                <w:r>
                  <w:rPr>
                    <w:noProof/>
                    <w:webHidden/>
                  </w:rPr>
                  <w:fldChar w:fldCharType="end"/>
                </w:r>
              </w:hyperlink>
            </w:p>
            <w:p w14:paraId="296D425F" w14:textId="2CB54BE8" w:rsidR="00050BF5" w:rsidRDefault="00050BF5">
              <w:pPr>
                <w:pStyle w:val="Turinys1"/>
                <w:rPr>
                  <w:noProof/>
                  <w:kern w:val="2"/>
                  <w:sz w:val="24"/>
                  <w:szCs w:val="24"/>
                  <w14:ligatures w14:val="standardContextual"/>
                </w:rPr>
              </w:pPr>
              <w:hyperlink w:anchor="_Toc235166616" w:history="1">
                <w:r w:rsidRPr="00743314">
                  <w:rPr>
                    <w:rStyle w:val="Hipersaitas"/>
                    <w:noProof/>
                  </w:rPr>
                  <w:t>Priedai</w:t>
                </w:r>
                <w:r>
                  <w:rPr>
                    <w:noProof/>
                    <w:webHidden/>
                  </w:rPr>
                  <w:tab/>
                </w:r>
                <w:r>
                  <w:rPr>
                    <w:noProof/>
                    <w:webHidden/>
                  </w:rPr>
                  <w:fldChar w:fldCharType="begin"/>
                </w:r>
                <w:r>
                  <w:rPr>
                    <w:noProof/>
                    <w:webHidden/>
                  </w:rPr>
                  <w:instrText xml:space="preserve"> PAGEREF _Toc235166616 \h </w:instrText>
                </w:r>
                <w:r>
                  <w:rPr>
                    <w:noProof/>
                    <w:webHidden/>
                  </w:rPr>
                </w:r>
                <w:r>
                  <w:rPr>
                    <w:noProof/>
                    <w:webHidden/>
                  </w:rPr>
                  <w:fldChar w:fldCharType="separate"/>
                </w:r>
                <w:r>
                  <w:rPr>
                    <w:noProof/>
                    <w:webHidden/>
                  </w:rPr>
                  <w:t>4</w:t>
                </w:r>
                <w:r>
                  <w:rPr>
                    <w:noProof/>
                    <w:webHidden/>
                  </w:rPr>
                  <w:fldChar w:fldCharType="end"/>
                </w:r>
              </w:hyperlink>
            </w:p>
            <w:p w14:paraId="195C5E22" w14:textId="5F97FEBE"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2D694E"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2D694E"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Ref39666794"/>
      <w:bookmarkStart w:id="7" w:name="_Ref39666796"/>
      <w:bookmarkStart w:id="8" w:name="_Toc48053171"/>
      <w:bookmarkStart w:id="9" w:name="_Toc235166608"/>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9"/>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08251B4E" w:rsidR="004F4689" w:rsidRPr="007220C1" w:rsidRDefault="00CA0CC5" w:rsidP="007220C1">
      <w:pPr>
        <w:pStyle w:val="Sraopastraipa"/>
        <w:numPr>
          <w:ilvl w:val="1"/>
          <w:numId w:val="7"/>
        </w:numPr>
        <w:ind w:firstLine="207"/>
        <w:rPr>
          <w:rFonts w:ascii="Calibri Light" w:hAnsi="Calibri Light" w:cs="Calibri Light"/>
          <w:sz w:val="24"/>
          <w:szCs w:val="24"/>
        </w:rPr>
      </w:pPr>
      <w:r w:rsidRPr="007220C1">
        <w:rPr>
          <w:rFonts w:ascii="Calibri Light" w:hAnsi="Calibri Light" w:cs="Calibri Light"/>
          <w:sz w:val="24"/>
          <w:szCs w:val="24"/>
        </w:rPr>
        <w:t xml:space="preserve">Pirkimas neatliekamas naudojantis centralizuotų pirkimų katalogu, nes </w:t>
      </w:r>
      <w:proofErr w:type="spellStart"/>
      <w:r w:rsidR="00DA4406" w:rsidRPr="007220C1">
        <w:rPr>
          <w:rFonts w:ascii="Calibri Light" w:hAnsi="Calibri Light" w:cs="Calibri Light"/>
          <w:sz w:val="24"/>
          <w:szCs w:val="24"/>
        </w:rPr>
        <w:t>nes</w:t>
      </w:r>
      <w:proofErr w:type="spellEnd"/>
      <w:r w:rsidR="00DA4406" w:rsidRPr="007220C1">
        <w:rPr>
          <w:rFonts w:ascii="Calibri Light" w:hAnsi="Calibri Light" w:cs="Calibri Light"/>
          <w:sz w:val="24"/>
          <w:szCs w:val="24"/>
        </w:rPr>
        <w:t xml:space="preserve"> CPO kataloge nėra tokių prekių.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77B045F7" w:rsidR="00FA74A2" w:rsidRPr="003511B9"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Atliekamas žaliasis pirkimas.</w:t>
      </w:r>
      <w:r w:rsidR="00713B77">
        <w:rPr>
          <w:rFonts w:ascii="Calibri Light" w:hAnsi="Calibri Light" w:cs="Calibri Light"/>
          <w:sz w:val="24"/>
          <w:szCs w:val="24"/>
        </w:rPr>
        <w:t xml:space="preserve"> </w:t>
      </w:r>
      <w:r w:rsidR="003511B9">
        <w:rPr>
          <w:rFonts w:ascii="Calibri Light" w:hAnsi="Calibri Light" w:cs="Calibri Light"/>
          <w:sz w:val="24"/>
          <w:szCs w:val="24"/>
        </w:rPr>
        <w:t xml:space="preserve">Vadovaujantis </w:t>
      </w:r>
      <w:hyperlink r:id="rId12" w:history="1">
        <w:r w:rsidR="00A163D0" w:rsidRPr="00024814">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3511B9">
        <w:rPr>
          <w:rFonts w:ascii="Calibri Light" w:hAnsi="Calibri Light" w:cs="Calibri Light"/>
          <w:sz w:val="24"/>
          <w:szCs w:val="24"/>
        </w:rPr>
        <w:t xml:space="preserve">punkto </w:t>
      </w:r>
      <w:r w:rsidR="00713B77" w:rsidRPr="003511B9">
        <w:rPr>
          <w:rFonts w:ascii="Calibri Light" w:hAnsi="Calibri Light" w:cs="Calibri Light"/>
          <w:sz w:val="24"/>
          <w:szCs w:val="24"/>
        </w:rPr>
        <w:t>4.4.4.</w:t>
      </w:r>
      <w:r w:rsidR="00A163D0" w:rsidRPr="003511B9">
        <w:rPr>
          <w:rFonts w:ascii="Calibri Light" w:hAnsi="Calibri Light" w:cs="Calibri Light"/>
          <w:sz w:val="24"/>
          <w:szCs w:val="24"/>
        </w:rPr>
        <w:t xml:space="preserve"> papunkčiu</w:t>
      </w:r>
      <w:r w:rsidR="003511B9" w:rsidRPr="003511B9">
        <w:rPr>
          <w:rFonts w:ascii="Calibri Light" w:hAnsi="Calibri Light" w:cs="Calibri Light"/>
          <w:sz w:val="24"/>
          <w:szCs w:val="24"/>
        </w:rPr>
        <w:t>.</w:t>
      </w:r>
      <w:r w:rsidR="00A163D0" w:rsidRPr="003511B9">
        <w:rPr>
          <w:rFonts w:ascii="Calibri Light" w:hAnsi="Calibri Light" w:cs="Calibri Light"/>
          <w:sz w:val="24"/>
          <w:szCs w:val="24"/>
        </w:rPr>
        <w:t xml:space="preserve"> </w:t>
      </w:r>
      <w:r w:rsidR="003511B9" w:rsidRPr="003511B9">
        <w:rPr>
          <w:rFonts w:ascii="Calibri Light" w:hAnsi="Calibri Light" w:cs="Calibri Light"/>
          <w:sz w:val="24"/>
          <w:szCs w:val="24"/>
        </w:rPr>
        <w:t>A</w:t>
      </w:r>
      <w:r w:rsidR="00A163D0" w:rsidRPr="003511B9">
        <w:rPr>
          <w:rFonts w:ascii="Calibri Light" w:hAnsi="Calibri Light" w:cs="Calibri Light"/>
          <w:sz w:val="24"/>
          <w:szCs w:val="24"/>
        </w:rPr>
        <w:t xml:space="preserve">plinkos apaugos kriterijai nustatyti </w:t>
      </w:r>
      <w:r w:rsidR="00713B77" w:rsidRPr="003511B9">
        <w:rPr>
          <w:rFonts w:ascii="Calibri Light" w:hAnsi="Calibri Light" w:cs="Calibri Light"/>
          <w:sz w:val="24"/>
          <w:szCs w:val="24"/>
        </w:rPr>
        <w:t>Techninėje specifikacijoje.</w:t>
      </w:r>
    </w:p>
    <w:p w14:paraId="2B43F807" w14:textId="561557B3" w:rsidR="00FA74A2" w:rsidRPr="003511B9"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3511B9">
        <w:rPr>
          <w:rFonts w:eastAsia="Times New Roman" w:cstheme="minorHAnsi"/>
          <w:sz w:val="24"/>
          <w:szCs w:val="24"/>
        </w:rPr>
        <w:t xml:space="preserve">Pirkimo metu bus atliekama patikra Nacionaliniam saugumui užtikrinti svarbių objektų apsaugos įstatyme nustatyta tvarka, </w:t>
      </w:r>
      <w:r w:rsidRPr="003511B9">
        <w:rPr>
          <w:rFonts w:cstheme="minorHAnsi"/>
          <w:sz w:val="24"/>
          <w:szCs w:val="24"/>
        </w:rPr>
        <w:t>dalyvis turės pateikti tokiai patikrai atlikti reikalingus dokumentus.</w:t>
      </w:r>
    </w:p>
    <w:p w14:paraId="15179C0E" w14:textId="689BFCC3" w:rsidR="00257685" w:rsidRPr="003511B9"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3511B9">
        <w:rPr>
          <w:rFonts w:ascii="Calibri Light" w:eastAsia="Arial" w:hAnsi="Calibri Light" w:cs="Calibri Light"/>
          <w:sz w:val="24"/>
          <w:szCs w:val="24"/>
        </w:rPr>
        <w:t>Bendrosios</w:t>
      </w:r>
      <w:r w:rsidR="00931CA2" w:rsidRPr="003511B9">
        <w:rPr>
          <w:rFonts w:ascii="Calibri Light" w:eastAsia="Arial" w:hAnsi="Calibri Light" w:cs="Calibri Light"/>
          <w:sz w:val="24"/>
          <w:szCs w:val="24"/>
        </w:rPr>
        <w:t xml:space="preserve"> pirkimo</w:t>
      </w:r>
      <w:r w:rsidRPr="003511B9">
        <w:rPr>
          <w:rFonts w:ascii="Calibri Light" w:eastAsia="Arial" w:hAnsi="Calibri Light" w:cs="Calibri Light"/>
          <w:sz w:val="24"/>
          <w:szCs w:val="24"/>
        </w:rPr>
        <w:t xml:space="preserve"> sąlygos yra neatskiriama ši</w:t>
      </w:r>
      <w:r w:rsidR="00931CA2" w:rsidRPr="003511B9">
        <w:rPr>
          <w:rFonts w:ascii="Calibri Light" w:eastAsia="Arial" w:hAnsi="Calibri Light" w:cs="Calibri Light"/>
          <w:sz w:val="24"/>
          <w:szCs w:val="24"/>
        </w:rPr>
        <w:t>ų</w:t>
      </w:r>
      <w:r w:rsidRPr="003511B9">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235166609"/>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52D3D79F"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4E4D58" w:rsidRPr="004E4D58">
        <w:rPr>
          <w:rFonts w:ascii="Calibri Light" w:eastAsia="Calibri" w:hAnsi="Calibri Light" w:cs="Calibri Light"/>
          <w:sz w:val="24"/>
          <w:szCs w:val="24"/>
        </w:rPr>
        <w:t>saugias duris su įrengimu 3-io kėlimo siurblinėse.</w:t>
      </w:r>
      <w:r w:rsidR="00FB3C75" w:rsidRPr="004E4D5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235166610"/>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39C0BD93" w:rsidR="00807185" w:rsidRPr="006E3668" w:rsidRDefault="005D280D" w:rsidP="00DA4406">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priede.</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235166611"/>
      <w:r w:rsidRPr="006E3668">
        <w:lastRenderedPageBreak/>
        <w:t>Reikalavima</w:t>
      </w:r>
      <w:r w:rsidR="00202139" w:rsidRPr="006E3668">
        <w:t xml:space="preserve">i, </w:t>
      </w:r>
      <w:r w:rsidRPr="006E3668">
        <w:t>susiję su nacionaliniu saugumu</w:t>
      </w:r>
      <w:bookmarkEnd w:id="12"/>
      <w:r w:rsidRPr="006E3668">
        <w:t xml:space="preserve"> </w:t>
      </w:r>
    </w:p>
    <w:p w14:paraId="49E4630D" w14:textId="77777777" w:rsidR="00DA4406" w:rsidRDefault="00DA4406" w:rsidP="00DA4406">
      <w:pPr>
        <w:spacing w:line="240" w:lineRule="auto"/>
        <w:ind w:firstLine="567"/>
        <w:rPr>
          <w:rFonts w:asciiTheme="majorHAnsi" w:hAnsiTheme="majorHAnsi" w:cstheme="majorHAnsi"/>
          <w:color w:val="000000" w:themeColor="text1"/>
          <w:sz w:val="24"/>
          <w:szCs w:val="24"/>
        </w:rPr>
      </w:pPr>
    </w:p>
    <w:p w14:paraId="16C65D28" w14:textId="2359DF9E" w:rsidR="00D81E62" w:rsidRPr="00DA4406" w:rsidRDefault="00696D33" w:rsidP="00DA4406">
      <w:pPr>
        <w:spacing w:line="240" w:lineRule="auto"/>
        <w:ind w:firstLine="567"/>
        <w:rPr>
          <w:rFonts w:asciiTheme="majorHAnsi" w:hAnsiTheme="majorHAnsi" w:cstheme="majorHAnsi"/>
          <w:iCs/>
          <w:sz w:val="24"/>
          <w:szCs w:val="24"/>
        </w:rPr>
      </w:pPr>
      <w:r w:rsidRPr="00DA4406">
        <w:rPr>
          <w:rFonts w:asciiTheme="majorHAnsi" w:hAnsiTheme="majorHAnsi" w:cstheme="majorHAnsi"/>
          <w:color w:val="000000" w:themeColor="text1"/>
          <w:sz w:val="24"/>
          <w:szCs w:val="24"/>
        </w:rPr>
        <w:t>4.1</w:t>
      </w:r>
      <w:r w:rsidR="003D5F08" w:rsidRPr="00DA4406">
        <w:rPr>
          <w:rFonts w:asciiTheme="majorHAnsi" w:hAnsiTheme="majorHAnsi" w:cstheme="majorHAnsi"/>
          <w:color w:val="000000" w:themeColor="text1"/>
          <w:sz w:val="24"/>
          <w:szCs w:val="24"/>
        </w:rPr>
        <w:t xml:space="preserve">. </w:t>
      </w:r>
      <w:r w:rsidRPr="00DA4406">
        <w:rPr>
          <w:rFonts w:asciiTheme="majorHAnsi" w:hAnsiTheme="majorHAnsi" w:cstheme="majorHAnsi"/>
          <w:iCs/>
          <w:sz w:val="24"/>
          <w:szCs w:val="24"/>
        </w:rPr>
        <w:t>PS atmes tiekėjo pasiūlymą, jei bus tenkinama bent viena PĮ 58 str. 4</w:t>
      </w:r>
      <w:r w:rsidRPr="00DA4406">
        <w:rPr>
          <w:rFonts w:asciiTheme="majorHAnsi" w:hAnsiTheme="majorHAnsi" w:cstheme="majorHAnsi"/>
          <w:iCs/>
          <w:sz w:val="24"/>
          <w:szCs w:val="24"/>
          <w:vertAlign w:val="superscript"/>
        </w:rPr>
        <w:t>1</w:t>
      </w:r>
      <w:r w:rsidRPr="00DA4406">
        <w:rPr>
          <w:rFonts w:asciiTheme="majorHAnsi" w:hAnsiTheme="majorHAnsi" w:cstheme="majorHAnsi"/>
          <w:iCs/>
          <w:sz w:val="24"/>
          <w:szCs w:val="24"/>
        </w:rPr>
        <w:t xml:space="preserve"> dalies 1-</w:t>
      </w:r>
      <w:r w:rsidR="00F87F25" w:rsidRPr="00DA4406">
        <w:rPr>
          <w:rFonts w:asciiTheme="majorHAnsi" w:hAnsiTheme="majorHAnsi" w:cstheme="majorHAnsi"/>
          <w:iCs/>
          <w:sz w:val="24"/>
          <w:szCs w:val="24"/>
        </w:rPr>
        <w:t>6</w:t>
      </w:r>
      <w:r w:rsidRPr="00DA4406">
        <w:rPr>
          <w:rFonts w:asciiTheme="majorHAnsi" w:hAnsiTheme="majorHAnsi" w:cstheme="majorHAnsi"/>
          <w:iCs/>
          <w:sz w:val="24"/>
          <w:szCs w:val="24"/>
        </w:rPr>
        <w:t xml:space="preserve"> punktuose nurodytų sąlygų.  </w:t>
      </w:r>
      <w:bookmarkStart w:id="13" w:name="_Hlk144201425"/>
      <w:r w:rsidR="00AC34C9" w:rsidRPr="00DA4406">
        <w:rPr>
          <w:rFonts w:asciiTheme="majorHAnsi" w:hAnsiTheme="majorHAnsi" w:cstheme="majorHAnsi"/>
          <w:iCs/>
          <w:sz w:val="24"/>
          <w:szCs w:val="24"/>
        </w:rPr>
        <w:t>Atitiktį Tiekėjas deklaruoja užpildydamas pasiūlymo formą.</w:t>
      </w:r>
      <w:bookmarkEnd w:id="13"/>
    </w:p>
    <w:p w14:paraId="3D6165EF" w14:textId="4F3C63FD" w:rsidR="00696D33" w:rsidRPr="00DA4406" w:rsidRDefault="00696D33" w:rsidP="00696D33">
      <w:pPr>
        <w:pStyle w:val="Sraopastraipa"/>
        <w:spacing w:line="240" w:lineRule="auto"/>
        <w:ind w:left="0" w:firstLine="567"/>
        <w:rPr>
          <w:rFonts w:asciiTheme="majorHAnsi" w:hAnsiTheme="majorHAnsi" w:cstheme="majorHAnsi"/>
          <w:sz w:val="24"/>
          <w:szCs w:val="24"/>
        </w:rPr>
      </w:pPr>
      <w:r w:rsidRPr="00DA4406">
        <w:rPr>
          <w:rFonts w:asciiTheme="majorHAnsi" w:hAnsiTheme="majorHAnsi" w:cstheme="majorHAnsi"/>
          <w:sz w:val="24"/>
          <w:szCs w:val="24"/>
        </w:rPr>
        <w:t>4.1.1. PS kilus abejonių dėl tiekėjo deklaracijoje</w:t>
      </w:r>
      <w:r w:rsidR="00AC34C9" w:rsidRPr="00DA4406">
        <w:rPr>
          <w:rFonts w:asciiTheme="majorHAnsi" w:hAnsiTheme="majorHAnsi" w:cstheme="majorHAnsi"/>
          <w:sz w:val="24"/>
          <w:szCs w:val="24"/>
        </w:rPr>
        <w:t xml:space="preserve"> (pasiūlymo formoje)</w:t>
      </w:r>
      <w:r w:rsidRPr="00DA4406">
        <w:rPr>
          <w:rFonts w:asciiTheme="majorHAnsi" w:hAnsiTheme="majorHAnsi" w:cstheme="majorHAnsi"/>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DA4406" w:rsidRDefault="00474637" w:rsidP="00474637">
      <w:pPr>
        <w:pStyle w:val="Sraopastraipa"/>
        <w:spacing w:line="240" w:lineRule="auto"/>
        <w:ind w:left="0" w:firstLine="567"/>
        <w:rPr>
          <w:rFonts w:asciiTheme="majorHAnsi" w:hAnsiTheme="majorHAnsi" w:cstheme="majorHAnsi"/>
          <w:sz w:val="24"/>
          <w:szCs w:val="24"/>
        </w:rPr>
      </w:pPr>
      <w:r w:rsidRPr="00DA4406">
        <w:rPr>
          <w:rFonts w:asciiTheme="majorHAnsi" w:hAnsiTheme="majorHAnsi" w:cstheme="majorHAnsi"/>
          <w:iCs/>
          <w:sz w:val="24"/>
          <w:szCs w:val="24"/>
        </w:rPr>
        <w:t>4.2.</w:t>
      </w:r>
      <w:r w:rsidRPr="00DA4406">
        <w:rPr>
          <w:rFonts w:asciiTheme="majorHAnsi" w:hAnsiTheme="majorHAnsi" w:cstheme="majorHAnsi"/>
          <w:i/>
          <w:sz w:val="24"/>
          <w:szCs w:val="24"/>
        </w:rPr>
        <w:t xml:space="preserve"> </w:t>
      </w:r>
      <w:r w:rsidRPr="00DA4406">
        <w:rPr>
          <w:rFonts w:asciiTheme="majorHAnsi" w:hAnsiTheme="majorHAnsi" w:cstheme="majorHAnsi"/>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235166612"/>
      <w:r w:rsidRPr="006E3668">
        <w:t>Specialieji reikalavimai pasiūlymų rengimui ir pateikimui</w:t>
      </w:r>
      <w:bookmarkEnd w:id="6"/>
      <w:bookmarkEnd w:id="7"/>
      <w:bookmarkEnd w:id="8"/>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88415A"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88415A">
        <w:rPr>
          <w:rFonts w:ascii="Calibri Light" w:hAnsi="Calibri Light" w:cs="Calibri Light"/>
          <w:b/>
          <w:bCs/>
          <w:sz w:val="24"/>
          <w:szCs w:val="24"/>
        </w:rPr>
        <w:t xml:space="preserve">CVP IS pasiūlymo lango </w:t>
      </w:r>
      <w:r w:rsidR="00F16BEB" w:rsidRPr="0088415A">
        <w:rPr>
          <w:rFonts w:ascii="Calibri Light" w:hAnsi="Calibri Light" w:cs="Calibri Light"/>
          <w:b/>
          <w:bCs/>
          <w:sz w:val="24"/>
          <w:szCs w:val="24"/>
        </w:rPr>
        <w:t xml:space="preserve">eilutėje </w:t>
      </w:r>
      <w:r w:rsidR="008D277C" w:rsidRPr="0088415A">
        <w:rPr>
          <w:rFonts w:ascii="Calibri Light" w:hAnsi="Calibri Light" w:cs="Calibri Light"/>
          <w:b/>
          <w:bCs/>
          <w:sz w:val="24"/>
          <w:szCs w:val="24"/>
        </w:rPr>
        <w:t>„Prisegti dokument</w:t>
      </w:r>
      <w:r w:rsidR="00B7716A" w:rsidRPr="0088415A">
        <w:rPr>
          <w:rFonts w:ascii="Calibri Light" w:hAnsi="Calibri Light" w:cs="Calibri Light"/>
          <w:b/>
          <w:bCs/>
          <w:sz w:val="24"/>
          <w:szCs w:val="24"/>
        </w:rPr>
        <w:t>us</w:t>
      </w:r>
      <w:r w:rsidR="008D277C" w:rsidRPr="0088415A">
        <w:rPr>
          <w:rFonts w:ascii="Calibri Light" w:hAnsi="Calibri Light" w:cs="Calibri Light"/>
          <w:b/>
          <w:bCs/>
          <w:sz w:val="24"/>
          <w:szCs w:val="24"/>
        </w:rPr>
        <w:t>“ pateikiama</w:t>
      </w:r>
      <w:r w:rsidR="005964CC" w:rsidRPr="0088415A">
        <w:rPr>
          <w:rFonts w:ascii="Calibri Light" w:hAnsi="Calibri Light" w:cs="Calibri Light"/>
          <w:b/>
          <w:bCs/>
          <w:sz w:val="24"/>
          <w:szCs w:val="24"/>
        </w:rPr>
        <w:t>s</w:t>
      </w:r>
      <w:r w:rsidR="005964CC" w:rsidRPr="0088415A">
        <w:rPr>
          <w:rFonts w:ascii="Calibri Light" w:hAnsi="Calibri Light" w:cs="Calibri Light"/>
          <w:sz w:val="24"/>
          <w:szCs w:val="24"/>
        </w:rPr>
        <w:t xml:space="preserve"> </w:t>
      </w:r>
      <w:r w:rsidR="005A5204" w:rsidRPr="0088415A">
        <w:rPr>
          <w:rFonts w:ascii="Calibri Light" w:hAnsi="Calibri Light" w:cs="Calibri Light"/>
          <w:sz w:val="24"/>
          <w:szCs w:val="24"/>
        </w:rPr>
        <w:t xml:space="preserve">tiekėjo pasirašytas pasiūlymas, parengtas pagal </w:t>
      </w:r>
      <w:r w:rsidR="00820787" w:rsidRPr="0088415A">
        <w:rPr>
          <w:rFonts w:ascii="Calibri Light" w:hAnsi="Calibri Light" w:cs="Calibri Light"/>
          <w:sz w:val="24"/>
          <w:szCs w:val="24"/>
        </w:rPr>
        <w:t>s</w:t>
      </w:r>
      <w:r w:rsidR="00D85943" w:rsidRPr="0088415A">
        <w:rPr>
          <w:rFonts w:ascii="Calibri Light" w:hAnsi="Calibri Light" w:cs="Calibri Light"/>
          <w:sz w:val="24"/>
          <w:szCs w:val="24"/>
        </w:rPr>
        <w:t xml:space="preserve">pecialiųjų </w:t>
      </w:r>
      <w:r w:rsidR="005A5204" w:rsidRPr="0088415A">
        <w:rPr>
          <w:rFonts w:ascii="Calibri Light" w:hAnsi="Calibri Light" w:cs="Calibri Light"/>
          <w:sz w:val="24"/>
          <w:szCs w:val="24"/>
        </w:rPr>
        <w:fldChar w:fldCharType="begin"/>
      </w:r>
      <w:r w:rsidR="005A5204" w:rsidRPr="0088415A">
        <w:rPr>
          <w:rFonts w:ascii="Calibri Light" w:hAnsi="Calibri Light" w:cs="Calibri Light"/>
          <w:sz w:val="24"/>
          <w:szCs w:val="24"/>
        </w:rPr>
        <w:instrText xml:space="preserve"> REF _Ref38540913 \h  \* MERGEFORMAT </w:instrText>
      </w:r>
      <w:r w:rsidR="005A5204" w:rsidRPr="0088415A">
        <w:rPr>
          <w:rFonts w:ascii="Calibri Light" w:hAnsi="Calibri Light" w:cs="Calibri Light"/>
          <w:sz w:val="24"/>
          <w:szCs w:val="24"/>
        </w:rPr>
      </w:r>
      <w:r w:rsidR="005A5204" w:rsidRPr="0088415A">
        <w:rPr>
          <w:rFonts w:ascii="Calibri Light" w:hAnsi="Calibri Light" w:cs="Calibri Light"/>
          <w:sz w:val="24"/>
          <w:szCs w:val="24"/>
        </w:rPr>
        <w:fldChar w:fldCharType="separate"/>
      </w:r>
      <w:r w:rsidR="00D85943" w:rsidRPr="0088415A">
        <w:rPr>
          <w:rFonts w:ascii="Calibri Light" w:hAnsi="Calibri Light" w:cs="Calibri Light"/>
          <w:sz w:val="24"/>
          <w:szCs w:val="24"/>
        </w:rPr>
        <w:t>p</w:t>
      </w:r>
      <w:r w:rsidR="005A5204" w:rsidRPr="0088415A">
        <w:rPr>
          <w:rFonts w:ascii="Calibri Light" w:hAnsi="Calibri Light" w:cs="Calibri Light"/>
          <w:sz w:val="24"/>
          <w:szCs w:val="24"/>
        </w:rPr>
        <w:t xml:space="preserve">irkimo sąlygų </w:t>
      </w:r>
      <w:r w:rsidR="008B655B" w:rsidRPr="0088415A">
        <w:rPr>
          <w:rFonts w:ascii="Calibri Light" w:hAnsi="Calibri Light" w:cs="Calibri Light"/>
          <w:sz w:val="24"/>
          <w:szCs w:val="24"/>
          <w:shd w:val="clear" w:color="auto" w:fill="FFFFFF"/>
        </w:rPr>
        <w:t>4</w:t>
      </w:r>
      <w:r w:rsidR="00EB1C1D" w:rsidRPr="0088415A">
        <w:rPr>
          <w:rFonts w:ascii="Calibri Light" w:hAnsi="Calibri Light" w:cs="Calibri Light"/>
          <w:sz w:val="24"/>
          <w:szCs w:val="24"/>
          <w:shd w:val="clear" w:color="auto" w:fill="FFFFFF"/>
        </w:rPr>
        <w:t xml:space="preserve"> </w:t>
      </w:r>
      <w:r w:rsidR="005A5204" w:rsidRPr="0088415A">
        <w:rPr>
          <w:rFonts w:ascii="Calibri Light" w:hAnsi="Calibri Light" w:cs="Calibri Light"/>
          <w:sz w:val="24"/>
          <w:szCs w:val="24"/>
        </w:rPr>
        <w:fldChar w:fldCharType="end"/>
      </w:r>
      <w:r w:rsidR="008339CC" w:rsidRPr="0088415A">
        <w:rPr>
          <w:rFonts w:ascii="Calibri Light" w:hAnsi="Calibri Light" w:cs="Calibri Light"/>
          <w:sz w:val="24"/>
          <w:szCs w:val="24"/>
        </w:rPr>
        <w:t xml:space="preserve">priede </w:t>
      </w:r>
      <w:r w:rsidR="005A5204" w:rsidRPr="0088415A">
        <w:rPr>
          <w:rFonts w:ascii="Calibri Light" w:hAnsi="Calibri Light" w:cs="Calibri Light"/>
          <w:sz w:val="24"/>
          <w:szCs w:val="24"/>
        </w:rPr>
        <w:t>pateiktą pasiūlymo formą ir pasiūlymo formoje nurodyti ir kiti, tiekėjo nuomone, būtini dokumentai (jų kopijos)</w:t>
      </w:r>
      <w:r w:rsidR="0010278F" w:rsidRPr="0088415A">
        <w:rPr>
          <w:rFonts w:ascii="Calibri Light" w:hAnsi="Calibri Light" w:cs="Calibri Light"/>
          <w:sz w:val="24"/>
          <w:szCs w:val="24"/>
        </w:rPr>
        <w:t>;</w:t>
      </w:r>
    </w:p>
    <w:p w14:paraId="26070720" w14:textId="01FD19C4" w:rsidR="00674602" w:rsidRPr="0088415A" w:rsidRDefault="00674602" w:rsidP="0088415A">
      <w:pPr>
        <w:pStyle w:val="Sraopastraipa"/>
        <w:numPr>
          <w:ilvl w:val="2"/>
          <w:numId w:val="6"/>
        </w:numPr>
        <w:tabs>
          <w:tab w:val="left" w:pos="1276"/>
        </w:tabs>
        <w:spacing w:line="240" w:lineRule="auto"/>
        <w:ind w:left="0" w:firstLine="646"/>
        <w:rPr>
          <w:rFonts w:ascii="Calibri Light" w:hAnsi="Calibri Light" w:cs="Calibri Light"/>
          <w:sz w:val="24"/>
          <w:szCs w:val="24"/>
          <w:u w:val="single"/>
        </w:rPr>
      </w:pPr>
      <w:r w:rsidRPr="0088415A">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p>
    <w:p w14:paraId="2648D765" w14:textId="77777777" w:rsidR="00521A8B" w:rsidRPr="0088415A"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88415A" w:rsidRDefault="00B647C8" w:rsidP="00B647C8">
      <w:pPr>
        <w:pStyle w:val="Sraopastraipa"/>
        <w:spacing w:line="240" w:lineRule="auto"/>
        <w:ind w:left="0"/>
        <w:rPr>
          <w:rFonts w:ascii="Calibri Light" w:hAnsi="Calibri Light" w:cs="Calibri Light"/>
          <w:sz w:val="24"/>
          <w:szCs w:val="24"/>
          <w:u w:val="single"/>
        </w:rPr>
      </w:pPr>
      <w:r w:rsidRPr="0088415A">
        <w:rPr>
          <w:rFonts w:ascii="Calibri Light" w:eastAsia="Calibri" w:hAnsi="Calibri Light" w:cs="Calibri Light"/>
          <w:sz w:val="24"/>
          <w:szCs w:val="24"/>
        </w:rPr>
        <w:t xml:space="preserve">5.2. Pasiūlymas gali būti pasirašytas fiziniu arba kvalifikuotu elektroniniu parašu. Jeigu tiekėjas dokumentus tvirtina naudodamas elektroninį, o ne fizinį parašą, elektroninis parašas turi atitikti </w:t>
      </w:r>
      <w:r w:rsidR="00EB1C1D" w:rsidRPr="0088415A">
        <w:rPr>
          <w:rFonts w:ascii="Calibri Light" w:eastAsia="Calibri" w:hAnsi="Calibri Light" w:cs="Calibri Light"/>
          <w:sz w:val="24"/>
          <w:szCs w:val="24"/>
        </w:rPr>
        <w:t>PĮ 34</w:t>
      </w:r>
      <w:r w:rsidRPr="0088415A">
        <w:rPr>
          <w:rFonts w:ascii="Calibri Light" w:eastAsia="Calibri" w:hAnsi="Calibri Light" w:cs="Calibri Light"/>
          <w:sz w:val="24"/>
          <w:szCs w:val="24"/>
        </w:rPr>
        <w:t xml:space="preserve"> straipsnio 11 dalies 2 ir 3 punktuose nustatytus reikalavimus. </w:t>
      </w:r>
      <w:r w:rsidR="002F760A" w:rsidRPr="0088415A">
        <w:rPr>
          <w:rFonts w:ascii="Calibri Light" w:hAnsi="Calibri Light" w:cs="Calibri Light"/>
          <w:sz w:val="24"/>
          <w:szCs w:val="24"/>
        </w:rPr>
        <w:t xml:space="preserve">Perkančiajam subjektui </w:t>
      </w:r>
      <w:r w:rsidRPr="0088415A">
        <w:rPr>
          <w:rFonts w:ascii="Calibri Light" w:hAnsi="Calibri Light" w:cs="Calibri Light"/>
          <w:sz w:val="24"/>
          <w:szCs w:val="24"/>
        </w:rPr>
        <w:t xml:space="preserve"> kilus abejonių dėl dokumentų tikrumo, ji turi teisę reikalauti pateikti dokumentų originalus.</w:t>
      </w:r>
      <w:r w:rsidRPr="0088415A">
        <w:rPr>
          <w:rFonts w:ascii="Calibri Light" w:eastAsia="Calibri" w:hAnsi="Calibri Light" w:cs="Calibri Light"/>
          <w:sz w:val="24"/>
          <w:szCs w:val="24"/>
        </w:rPr>
        <w:t xml:space="preserve"> Gali būti:</w:t>
      </w:r>
    </w:p>
    <w:p w14:paraId="0704218E" w14:textId="77777777" w:rsidR="00B647C8" w:rsidRPr="0088415A" w:rsidRDefault="00B647C8" w:rsidP="00B647C8">
      <w:pPr>
        <w:spacing w:line="240" w:lineRule="auto"/>
        <w:ind w:firstLine="709"/>
        <w:rPr>
          <w:rFonts w:ascii="Calibri Light" w:hAnsi="Calibri Light" w:cs="Calibri Light"/>
          <w:sz w:val="24"/>
          <w:szCs w:val="24"/>
        </w:rPr>
      </w:pPr>
      <w:r w:rsidRPr="0088415A">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88415A" w:rsidRDefault="00B647C8" w:rsidP="00B647C8">
      <w:pPr>
        <w:pStyle w:val="Sraopastraipa"/>
        <w:spacing w:line="240" w:lineRule="auto"/>
        <w:ind w:left="0"/>
        <w:rPr>
          <w:rFonts w:ascii="Calibri Light" w:hAnsi="Calibri Light" w:cs="Calibri Light"/>
          <w:sz w:val="24"/>
          <w:szCs w:val="24"/>
        </w:rPr>
      </w:pPr>
      <w:r w:rsidRPr="0088415A">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479B85E8" w:rsidR="00EB0E73" w:rsidRPr="0088415A" w:rsidRDefault="00392458" w:rsidP="0088415A">
      <w:pPr>
        <w:tabs>
          <w:tab w:val="left" w:pos="1134"/>
        </w:tabs>
        <w:spacing w:line="240" w:lineRule="auto"/>
        <w:ind w:firstLine="709"/>
        <w:rPr>
          <w:rFonts w:ascii="Calibri Light" w:eastAsia="Calibri" w:hAnsi="Calibri Light" w:cs="Calibri Light"/>
          <w:i/>
          <w:sz w:val="24"/>
          <w:szCs w:val="24"/>
        </w:rPr>
      </w:pPr>
      <w:r w:rsidRPr="0088415A">
        <w:rPr>
          <w:rFonts w:ascii="Calibri Light" w:eastAsia="Arial" w:hAnsi="Calibri Light" w:cs="Calibri Light"/>
          <w:sz w:val="24"/>
          <w:szCs w:val="24"/>
        </w:rPr>
        <w:t xml:space="preserve">5.3. </w:t>
      </w:r>
      <w:r w:rsidR="00D61DED" w:rsidRPr="0088415A">
        <w:rPr>
          <w:rFonts w:ascii="Calibri Light" w:eastAsia="Arial" w:hAnsi="Calibri Light" w:cs="Calibri Light"/>
          <w:sz w:val="24"/>
          <w:szCs w:val="24"/>
        </w:rPr>
        <w:t>Pasiūlyma</w:t>
      </w:r>
      <w:r w:rsidR="00543400" w:rsidRPr="0088415A">
        <w:rPr>
          <w:rFonts w:ascii="Calibri Light" w:eastAsia="Arial" w:hAnsi="Calibri Light" w:cs="Calibri Light"/>
          <w:sz w:val="24"/>
          <w:szCs w:val="24"/>
        </w:rPr>
        <w:t>s turi būti parengtas</w:t>
      </w:r>
      <w:r w:rsidR="00D61DED" w:rsidRPr="0088415A">
        <w:rPr>
          <w:rFonts w:ascii="Calibri Light" w:eastAsia="Arial" w:hAnsi="Calibri Light" w:cs="Calibri Light"/>
          <w:sz w:val="24"/>
          <w:szCs w:val="24"/>
        </w:rPr>
        <w:t xml:space="preserve"> lietuvių kalb</w:t>
      </w:r>
      <w:r w:rsidR="0088415A" w:rsidRPr="0088415A">
        <w:rPr>
          <w:rFonts w:ascii="Calibri Light" w:eastAsia="Arial" w:hAnsi="Calibri Light" w:cs="Calibri Light"/>
          <w:sz w:val="24"/>
          <w:szCs w:val="24"/>
        </w:rPr>
        <w:t>a</w:t>
      </w:r>
      <w:r w:rsidR="00D61DED" w:rsidRPr="0088415A">
        <w:rPr>
          <w:rFonts w:ascii="Calibri Light" w:eastAsia="Arial" w:hAnsi="Calibri Light" w:cs="Calibri Light"/>
          <w:sz w:val="24"/>
          <w:szCs w:val="24"/>
        </w:rPr>
        <w:t xml:space="preserve">. </w:t>
      </w:r>
      <w:r w:rsidR="000A3108" w:rsidRPr="0088415A">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88415A">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88415A">
        <w:rPr>
          <w:rFonts w:asciiTheme="majorHAnsi" w:hAnsiTheme="majorHAnsi" w:cstheme="majorHAnsi"/>
          <w:sz w:val="24"/>
          <w:szCs w:val="24"/>
        </w:rPr>
        <w:t>vertimą, patvirtintą vertėjo parašu ir vertimo biuro anspaudu arba tiekėjo vadovo arba jo įgalioto asmens parašu</w:t>
      </w:r>
      <w:r w:rsidR="00450EDC" w:rsidRPr="0088415A">
        <w:rPr>
          <w:rFonts w:ascii="Calibri Light" w:hAnsi="Calibri Light" w:cs="Calibri Light"/>
          <w:sz w:val="24"/>
          <w:szCs w:val="24"/>
        </w:rPr>
        <w:t>.</w:t>
      </w:r>
      <w:bookmarkEnd w:id="15"/>
    </w:p>
    <w:p w14:paraId="19D37BEA" w14:textId="77777777" w:rsidR="003B5D1A" w:rsidRPr="0088415A" w:rsidRDefault="00AB0036" w:rsidP="003B5D1A">
      <w:pPr>
        <w:pStyle w:val="Sraopastraipa"/>
        <w:spacing w:line="240" w:lineRule="auto"/>
        <w:ind w:left="0"/>
        <w:rPr>
          <w:rFonts w:ascii="Calibri Light" w:hAnsi="Calibri Light" w:cs="Calibri Light"/>
          <w:sz w:val="24"/>
          <w:szCs w:val="24"/>
        </w:rPr>
      </w:pPr>
      <w:r w:rsidRPr="0088415A">
        <w:rPr>
          <w:rFonts w:ascii="Calibri Light" w:hAnsi="Calibri Light" w:cs="Calibri Light"/>
          <w:sz w:val="24"/>
          <w:szCs w:val="24"/>
        </w:rPr>
        <w:t xml:space="preserve">5.4. </w:t>
      </w:r>
      <w:r w:rsidR="0032046A" w:rsidRPr="0088415A">
        <w:rPr>
          <w:rFonts w:ascii="Calibri Light" w:hAnsi="Calibri Light" w:cs="Calibri Light"/>
          <w:sz w:val="24"/>
          <w:szCs w:val="24"/>
        </w:rPr>
        <w:t>Pasiūlym</w:t>
      </w:r>
      <w:r w:rsidR="00990A2D" w:rsidRPr="0088415A">
        <w:rPr>
          <w:rFonts w:ascii="Calibri Light" w:hAnsi="Calibri Light" w:cs="Calibri Light"/>
          <w:sz w:val="24"/>
          <w:szCs w:val="24"/>
        </w:rPr>
        <w:t xml:space="preserve">uose nurodytos kainos </w:t>
      </w:r>
      <w:r w:rsidR="003C09C7" w:rsidRPr="0088415A">
        <w:rPr>
          <w:rFonts w:ascii="Calibri Light" w:hAnsi="Calibri Light" w:cs="Calibri Light"/>
          <w:sz w:val="24"/>
          <w:szCs w:val="24"/>
        </w:rPr>
        <w:t xml:space="preserve">bus vertinamos </w:t>
      </w:r>
      <w:r w:rsidR="0032046A" w:rsidRPr="0088415A">
        <w:rPr>
          <w:rFonts w:ascii="Calibri Light" w:hAnsi="Calibri Light" w:cs="Calibri Light"/>
          <w:sz w:val="24"/>
          <w:szCs w:val="24"/>
        </w:rPr>
        <w:t>eurais</w:t>
      </w:r>
      <w:r w:rsidR="0032046A" w:rsidRPr="0088415A">
        <w:rPr>
          <w:rFonts w:ascii="Calibri Light" w:eastAsia="Calibri" w:hAnsi="Calibri Light" w:cs="Calibri Light"/>
          <w:sz w:val="24"/>
          <w:szCs w:val="24"/>
        </w:rPr>
        <w:t>.</w:t>
      </w:r>
      <w:r w:rsidR="0032046A" w:rsidRPr="0088415A">
        <w:rPr>
          <w:rFonts w:ascii="Calibri Light" w:hAnsi="Calibri Light" w:cs="Calibri Light"/>
          <w:sz w:val="24"/>
          <w:szCs w:val="24"/>
        </w:rPr>
        <w:t xml:space="preserve"> Jeigu </w:t>
      </w:r>
      <w:r w:rsidR="005B57A2" w:rsidRPr="0088415A">
        <w:rPr>
          <w:rFonts w:ascii="Calibri Light" w:hAnsi="Calibri Light" w:cs="Calibri Light"/>
          <w:sz w:val="24"/>
          <w:szCs w:val="24"/>
        </w:rPr>
        <w:t>p</w:t>
      </w:r>
      <w:r w:rsidR="0032046A" w:rsidRPr="0088415A">
        <w:rPr>
          <w:rFonts w:ascii="Calibri Light" w:hAnsi="Calibri Light" w:cs="Calibri Light"/>
          <w:sz w:val="24"/>
          <w:szCs w:val="24"/>
        </w:rPr>
        <w:t xml:space="preserve">asiūlymuose kainos nurodytos užsienio valiuta, jos </w:t>
      </w:r>
      <w:r w:rsidR="003C09C7" w:rsidRPr="0088415A">
        <w:rPr>
          <w:rFonts w:ascii="Calibri Light" w:hAnsi="Calibri Light" w:cs="Calibri Light"/>
          <w:sz w:val="24"/>
          <w:szCs w:val="24"/>
        </w:rPr>
        <w:t>bus</w:t>
      </w:r>
      <w:r w:rsidR="0032046A" w:rsidRPr="0088415A">
        <w:rPr>
          <w:rFonts w:ascii="Calibri Light" w:hAnsi="Calibri Light" w:cs="Calibri Light"/>
          <w:sz w:val="24"/>
          <w:szCs w:val="24"/>
        </w:rPr>
        <w:t xml:space="preserve"> perskaičiuojamos </w:t>
      </w:r>
      <w:r w:rsidR="003C09C7" w:rsidRPr="0088415A">
        <w:rPr>
          <w:rFonts w:ascii="Calibri Light" w:hAnsi="Calibri Light" w:cs="Calibri Light"/>
          <w:sz w:val="24"/>
          <w:szCs w:val="24"/>
        </w:rPr>
        <w:t>eurais</w:t>
      </w:r>
      <w:r w:rsidR="0032046A" w:rsidRPr="0088415A">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8415A">
        <w:rPr>
          <w:rFonts w:ascii="Calibri Light" w:hAnsi="Calibri Light" w:cs="Calibri Light"/>
          <w:sz w:val="24"/>
          <w:szCs w:val="24"/>
        </w:rPr>
        <w:t>.</w:t>
      </w:r>
    </w:p>
    <w:p w14:paraId="0217C246" w14:textId="5955B97B" w:rsidR="003B5D1A" w:rsidRPr="0088415A" w:rsidRDefault="003B5D1A" w:rsidP="003B5D1A">
      <w:pPr>
        <w:pStyle w:val="Sraopastraipa"/>
        <w:spacing w:line="240" w:lineRule="auto"/>
        <w:ind w:left="0"/>
        <w:rPr>
          <w:rFonts w:ascii="Calibri Light" w:hAnsi="Calibri Light" w:cs="Calibri Light"/>
          <w:sz w:val="24"/>
          <w:szCs w:val="24"/>
        </w:rPr>
      </w:pPr>
      <w:r w:rsidRPr="0088415A">
        <w:rPr>
          <w:rFonts w:ascii="Calibri Light" w:eastAsia="Arial" w:hAnsi="Calibri Light" w:cs="Calibri Light"/>
          <w:sz w:val="24"/>
          <w:szCs w:val="24"/>
        </w:rPr>
        <w:lastRenderedPageBreak/>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88415A" w:rsidRDefault="009C66EF" w:rsidP="006F2473">
      <w:pPr>
        <w:pStyle w:val="Sraopastraipa"/>
        <w:spacing w:after="160" w:line="240" w:lineRule="auto"/>
        <w:ind w:left="710" w:firstLine="0"/>
        <w:rPr>
          <w:rFonts w:ascii="Calibri Light" w:hAnsi="Calibri Light" w:cs="Calibri Light"/>
          <w:sz w:val="24"/>
          <w:szCs w:val="24"/>
        </w:rPr>
      </w:pPr>
      <w:r w:rsidRPr="0088415A">
        <w:rPr>
          <w:rFonts w:ascii="Calibri Light" w:eastAsia="Arial" w:hAnsi="Calibri Light" w:cs="Calibri Light"/>
          <w:sz w:val="24"/>
          <w:szCs w:val="24"/>
        </w:rPr>
        <w:t xml:space="preserve">5.6. Tiekėjų pasiūlymuose nurodytos kainos bus vertinamos </w:t>
      </w:r>
      <w:r w:rsidRPr="0088415A">
        <w:rPr>
          <w:rFonts w:ascii="Calibri Light" w:hAnsi="Calibri Light" w:cs="Calibri Light"/>
          <w:sz w:val="24"/>
          <w:szCs w:val="24"/>
        </w:rPr>
        <w:t xml:space="preserve">ir lyginamos </w:t>
      </w:r>
      <w:r w:rsidR="006437A2" w:rsidRPr="0088415A">
        <w:rPr>
          <w:rFonts w:ascii="Calibri Light" w:hAnsi="Calibri Light" w:cs="Calibri Light"/>
          <w:sz w:val="24"/>
          <w:szCs w:val="24"/>
        </w:rPr>
        <w:t xml:space="preserve">Eur </w:t>
      </w:r>
      <w:r w:rsidR="00D95432" w:rsidRPr="0088415A">
        <w:rPr>
          <w:rFonts w:ascii="Calibri Light" w:hAnsi="Calibri Light" w:cs="Calibri Light"/>
          <w:sz w:val="24"/>
          <w:szCs w:val="24"/>
        </w:rPr>
        <w:t xml:space="preserve">be  </w:t>
      </w:r>
      <w:r w:rsidRPr="0088415A">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235166613"/>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235166614"/>
      <w:r w:rsidRPr="006E3668">
        <w:t>P</w:t>
      </w:r>
      <w:bookmarkEnd w:id="17"/>
      <w:r w:rsidR="00E62E95" w:rsidRPr="006E3668">
        <w:t xml:space="preserve">asiūlymų </w:t>
      </w:r>
      <w:r w:rsidR="00A84437" w:rsidRPr="006E3668">
        <w:t>vertinimas</w:t>
      </w:r>
      <w:bookmarkEnd w:id="18"/>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235166615"/>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3" w:name="_Toc235166616"/>
      <w:bookmarkEnd w:id="5"/>
      <w:r>
        <w:t>Priedai</w:t>
      </w:r>
      <w:bookmarkEnd w:id="23"/>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6FCF" w14:textId="77777777" w:rsidR="002D694E" w:rsidRDefault="002D694E" w:rsidP="00D05666">
      <w:r>
        <w:separator/>
      </w:r>
    </w:p>
  </w:endnote>
  <w:endnote w:type="continuationSeparator" w:id="0">
    <w:p w14:paraId="301FED8C" w14:textId="77777777" w:rsidR="002D694E" w:rsidRDefault="002D694E" w:rsidP="00D05666">
      <w:r>
        <w:continuationSeparator/>
      </w:r>
    </w:p>
  </w:endnote>
  <w:endnote w:type="continuationNotice" w:id="1">
    <w:p w14:paraId="25731190" w14:textId="77777777" w:rsidR="002D694E" w:rsidRDefault="002D69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DD42E" w14:textId="77777777" w:rsidR="002D694E" w:rsidRDefault="002D694E" w:rsidP="00D05666">
      <w:r>
        <w:separator/>
      </w:r>
    </w:p>
  </w:footnote>
  <w:footnote w:type="continuationSeparator" w:id="0">
    <w:p w14:paraId="14CC911C" w14:textId="77777777" w:rsidR="002D694E" w:rsidRDefault="002D694E" w:rsidP="00D05666">
      <w:r>
        <w:continuationSeparator/>
      </w:r>
    </w:p>
  </w:footnote>
  <w:footnote w:type="continuationNotice" w:id="1">
    <w:p w14:paraId="7D537793" w14:textId="77777777" w:rsidR="002D694E" w:rsidRDefault="002D69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BF5"/>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2DBB"/>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94E"/>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1B9"/>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D58"/>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3B77"/>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0C1"/>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15A"/>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000"/>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65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4914"/>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406"/>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79A"/>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E1A"/>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1133</Words>
  <Characters>8024</Characters>
  <Application>Microsoft Office Word</Application>
  <DocSecurity>0</DocSecurity>
  <Lines>170</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Enrika Valaitytė</cp:lastModifiedBy>
  <cp:revision>16</cp:revision>
  <cp:lastPrinted>2021-11-02T20:49:00Z</cp:lastPrinted>
  <dcterms:created xsi:type="dcterms:W3CDTF">2024-07-22T07:05:00Z</dcterms:created>
  <dcterms:modified xsi:type="dcterms:W3CDTF">2026-07-17T04:44:00Z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